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096C55">
        <w:rPr>
          <w:b/>
          <w:color w:val="000000"/>
          <w:sz w:val="28"/>
          <w:szCs w:val="28"/>
        </w:rPr>
        <w:t xml:space="preserve">Модель выпускника МБДОУ </w:t>
      </w:r>
      <w:proofErr w:type="spellStart"/>
      <w:r w:rsidRPr="00096C55">
        <w:rPr>
          <w:b/>
          <w:color w:val="000000"/>
          <w:sz w:val="28"/>
          <w:szCs w:val="28"/>
        </w:rPr>
        <w:t>д</w:t>
      </w:r>
      <w:proofErr w:type="spellEnd"/>
      <w:r w:rsidRPr="00096C55">
        <w:rPr>
          <w:b/>
          <w:color w:val="000000"/>
          <w:sz w:val="28"/>
          <w:szCs w:val="28"/>
        </w:rPr>
        <w:t>/с №16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96C55">
        <w:rPr>
          <w:color w:val="000000"/>
          <w:sz w:val="28"/>
          <w:szCs w:val="28"/>
        </w:rPr>
        <w:t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ребёнка, которыми должен обладать выпускник дошкольного образовательного учреждения.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96C55">
        <w:rPr>
          <w:color w:val="000000"/>
          <w:sz w:val="28"/>
          <w:szCs w:val="28"/>
        </w:rPr>
        <w:t>Модель выпускника имеет большое значение: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096C55">
        <w:rPr>
          <w:color w:val="000000"/>
          <w:sz w:val="28"/>
          <w:szCs w:val="28"/>
        </w:rPr>
        <w:t>- во-первых, она выполняет интегрирующую роль по отношению к другим составляющим образам дошкольного учреждения,</w:t>
      </w:r>
    </w:p>
    <w:p w:rsidR="00096C55" w:rsidRPr="00096C55" w:rsidRDefault="00096C55" w:rsidP="00096C5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96C55">
        <w:rPr>
          <w:color w:val="000000"/>
          <w:sz w:val="28"/>
          <w:szCs w:val="28"/>
        </w:rPr>
        <w:t xml:space="preserve">- во-вторых, является основой для разработки целевых ориентиров образовательного процесса, позволяющих максимально учитывать особенности окружающей среды, специфику учреждения, своеобразие педагогического </w:t>
      </w:r>
      <w:hyperlink r:id="rId4" w:tooltip="Колл" w:history="1">
        <w:r w:rsidRPr="00096C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096C55">
        <w:rPr>
          <w:color w:val="000000" w:themeColor="text1"/>
          <w:sz w:val="28"/>
          <w:szCs w:val="28"/>
        </w:rPr>
        <w:t>,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 w:rsidRPr="00096C55">
        <w:rPr>
          <w:color w:val="000000"/>
          <w:sz w:val="28"/>
          <w:szCs w:val="28"/>
        </w:rPr>
        <w:t>- в-третьих, модель выпускника выступает в качестве основного критерия эффективности образовательного процесса, благодаря которому можно соотнести полученные результаты с мнением педагогов, медицинских работников ДОУ и родителей о желаемых результатах.</w:t>
      </w:r>
    </w:p>
    <w:p w:rsidR="00096C55" w:rsidRPr="00096C55" w:rsidRDefault="00096C55" w:rsidP="00096C55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</w:p>
    <w:p w:rsidR="00096C55" w:rsidRPr="00096C55" w:rsidRDefault="00096C55" w:rsidP="00096C55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  <w:shd w:val="clear" w:color="auto" w:fill="FFFFFF"/>
        </w:rPr>
      </w:pPr>
      <w:r w:rsidRPr="00096C5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096C55">
        <w:rPr>
          <w:color w:val="000000" w:themeColor="text1"/>
          <w:sz w:val="28"/>
          <w:szCs w:val="28"/>
          <w:shd w:val="clear" w:color="auto" w:fill="FFFFFF"/>
        </w:rPr>
        <w:t>По мнению многих родителей готовый к школе ребёнок это тот, кто умеет читать, считать, хотя бы до 20, правильно держит в руке карандаш. На современном этапе</w:t>
      </w:r>
      <w:r w:rsidRPr="00096C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Дошкольное образование" w:history="1">
        <w:r w:rsidRPr="00096C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дошкольного образования</w:t>
        </w:r>
      </w:hyperlink>
      <w:r w:rsidRPr="00096C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96C55">
        <w:rPr>
          <w:color w:val="000000" w:themeColor="text1"/>
          <w:sz w:val="28"/>
          <w:szCs w:val="28"/>
          <w:shd w:val="clear" w:color="auto" w:fill="FFFFFF"/>
        </w:rPr>
        <w:t>и требований, выдвигаемых школой перед первоклассником,  акцент со знаний, умений и навыков переносится на формирование общей культуры, развитие «качеств, формирование предпосылок</w:t>
      </w:r>
      <w:r w:rsidRPr="00096C5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Образовательная деятельность" w:history="1">
        <w:r w:rsidRPr="00096C5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учебной деятельности</w:t>
        </w:r>
      </w:hyperlink>
      <w:r w:rsidRPr="00096C55">
        <w:rPr>
          <w:color w:val="000000" w:themeColor="text1"/>
          <w:sz w:val="28"/>
          <w:szCs w:val="28"/>
          <w:shd w:val="clear" w:color="auto" w:fill="FFFFFF"/>
        </w:rPr>
        <w:t>, обеспечива</w:t>
      </w:r>
      <w:r w:rsidRPr="00096C55">
        <w:rPr>
          <w:color w:val="000000"/>
          <w:sz w:val="28"/>
          <w:szCs w:val="28"/>
          <w:shd w:val="clear" w:color="auto" w:fill="FFFFFF"/>
        </w:rPr>
        <w:t>ющих социальную успешность».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96C55">
        <w:rPr>
          <w:color w:val="000000"/>
          <w:sz w:val="28"/>
          <w:szCs w:val="28"/>
        </w:rPr>
        <w:t xml:space="preserve">В портрете выпускника отражаются качества личности ребёнка и степень их </w:t>
      </w:r>
      <w:proofErr w:type="spellStart"/>
      <w:r w:rsidRPr="00096C55">
        <w:rPr>
          <w:color w:val="000000"/>
          <w:sz w:val="28"/>
          <w:szCs w:val="28"/>
        </w:rPr>
        <w:t>сформированности</w:t>
      </w:r>
      <w:proofErr w:type="spellEnd"/>
      <w:r w:rsidRPr="00096C55">
        <w:rPr>
          <w:color w:val="000000"/>
          <w:sz w:val="28"/>
          <w:szCs w:val="28"/>
        </w:rPr>
        <w:t>.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</w:p>
    <w:p w:rsidR="00096C55" w:rsidRPr="00096C55" w:rsidRDefault="00096C55" w:rsidP="00096C55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096C5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Вот портрет старшего дошкольника, готового к обучению в школе: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C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 </w:t>
      </w:r>
      <w:proofErr w:type="gramStart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развитый</w:t>
      </w:r>
      <w:proofErr w:type="gramEnd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Любознательный</w:t>
      </w:r>
      <w:proofErr w:type="gramEnd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активный, 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Способен</w:t>
      </w:r>
      <w:proofErr w:type="gramEnd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</w:t>
      </w:r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помощью к взрослому. Принимает живое, заинтересованное участие в образовательном процессе.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C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C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Способный</w:t>
      </w:r>
      <w:proofErr w:type="gramEnd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управлять своим поведением 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Овладевший</w:t>
      </w:r>
      <w:proofErr w:type="gramEnd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средствами общения и способами взаимодействия с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C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Способный</w:t>
      </w:r>
      <w:proofErr w:type="gramEnd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Имеющий</w:t>
      </w:r>
      <w:proofErr w:type="gramEnd"/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мире.</w:t>
      </w:r>
    </w:p>
    <w:p w:rsidR="00096C55" w:rsidRPr="00096C55" w:rsidRDefault="00096C55" w:rsidP="00096C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  <w:proofErr w:type="gramStart"/>
      <w:r w:rsidRPr="00096C55">
        <w:rPr>
          <w:color w:val="000000"/>
          <w:sz w:val="28"/>
          <w:szCs w:val="28"/>
        </w:rPr>
        <w:t>Овладевший</w:t>
      </w:r>
      <w:proofErr w:type="gramEnd"/>
      <w:r w:rsidRPr="00096C55">
        <w:rPr>
          <w:color w:val="000000"/>
          <w:sz w:val="28"/>
          <w:szCs w:val="28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096C55" w:rsidRPr="00096C55" w:rsidRDefault="00096C55" w:rsidP="00096C55">
      <w:pPr>
        <w:pStyle w:val="a3"/>
        <w:shd w:val="clear" w:color="auto" w:fill="FFFFFF"/>
        <w:spacing w:before="375" w:beforeAutospacing="0" w:after="450" w:afterAutospacing="0"/>
        <w:contextualSpacing/>
        <w:textAlignment w:val="baseline"/>
        <w:rPr>
          <w:color w:val="000000"/>
          <w:sz w:val="28"/>
          <w:szCs w:val="28"/>
        </w:rPr>
      </w:pPr>
    </w:p>
    <w:p w:rsidR="00096C55" w:rsidRPr="00096C55" w:rsidRDefault="00096C55" w:rsidP="00096C55">
      <w:pPr>
        <w:rPr>
          <w:rFonts w:ascii="Times New Roman" w:hAnsi="Times New Roman" w:cs="Times New Roman"/>
          <w:sz w:val="28"/>
          <w:szCs w:val="28"/>
        </w:rPr>
      </w:pPr>
    </w:p>
    <w:p w:rsidR="00AD7C35" w:rsidRPr="00096C55" w:rsidRDefault="00AD7C35">
      <w:pPr>
        <w:rPr>
          <w:rFonts w:ascii="Times New Roman" w:hAnsi="Times New Roman" w:cs="Times New Roman"/>
          <w:sz w:val="28"/>
          <w:szCs w:val="28"/>
        </w:rPr>
      </w:pPr>
    </w:p>
    <w:sectPr w:rsidR="00AD7C35" w:rsidRPr="00096C55" w:rsidSect="0060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55"/>
    <w:rsid w:val="00096C55"/>
    <w:rsid w:val="00A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C55"/>
  </w:style>
  <w:style w:type="character" w:styleId="a4">
    <w:name w:val="Hyperlink"/>
    <w:basedOn w:val="a0"/>
    <w:uiPriority w:val="99"/>
    <w:semiHidden/>
    <w:unhideWhenUsed/>
    <w:rsid w:val="00096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hyperlink" Target="http://pandia.ru/text/category/doshkolmznoe_obrazovanie/" TargetMode="External"/><Relationship Id="rId4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2017-10-08T08:07:00Z</dcterms:created>
  <dcterms:modified xsi:type="dcterms:W3CDTF">2017-10-08T08:12:00Z</dcterms:modified>
</cp:coreProperties>
</file>